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0001993902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4"/>
        <w:gridCol w:w="3661"/>
      </w:tblGrid>
      <w:tr>
        <w:trPr/>
        <w:tc>
          <w:tcPr>
            <w:tcW w:w="6544" w:type="dxa"/>
            <w:tcBorders/>
            <w:vAlign w:val="center"/>
          </w:tcPr>
          <w:p>
            <w:pPr>
              <w:pStyle w:val="TableContents"/>
              <w:bidi w:val="0"/>
              <w:spacing w:before="0" w:after="283"/>
              <w:jc w:val="left"/>
              <w:rPr/>
            </w:pPr>
            <w:r>
              <w:rPr/>
              <w:t>Name of Issuer</w:t>
            </w:r>
          </w:p>
        </w:tc>
        <w:tc>
          <w:tcPr>
            <w:tcW w:w="3661" w:type="dxa"/>
            <w:tcBorders/>
            <w:vAlign w:val="center"/>
          </w:tcPr>
          <w:p>
            <w:pPr>
              <w:pStyle w:val="TableContents"/>
              <w:bidi w:val="0"/>
              <w:spacing w:before="0" w:after="0"/>
              <w:jc w:val="left"/>
              <w:rPr/>
            </w:pPr>
            <w:r>
              <w:rPr/>
              <w:t>PITNEY BOWES INC</w:t>
            </w:r>
          </w:p>
        </w:tc>
      </w:tr>
      <w:tr>
        <w:trPr/>
        <w:tc>
          <w:tcPr>
            <w:tcW w:w="6544" w:type="dxa"/>
            <w:tcBorders/>
            <w:vAlign w:val="center"/>
          </w:tcPr>
          <w:p>
            <w:pPr>
              <w:pStyle w:val="TableContents"/>
              <w:bidi w:val="0"/>
              <w:spacing w:before="0" w:after="283"/>
              <w:jc w:val="left"/>
              <w:rPr/>
            </w:pPr>
            <w:r>
              <w:rPr/>
              <w:t>SEC File Number</w:t>
            </w:r>
          </w:p>
        </w:tc>
        <w:tc>
          <w:tcPr>
            <w:tcW w:w="3661" w:type="dxa"/>
            <w:tcBorders/>
            <w:vAlign w:val="center"/>
          </w:tcPr>
          <w:p>
            <w:pPr>
              <w:pStyle w:val="TableContents"/>
              <w:bidi w:val="0"/>
              <w:spacing w:before="0" w:after="0"/>
              <w:jc w:val="left"/>
              <w:rPr/>
            </w:pPr>
            <w:r>
              <w:rPr/>
              <w:t>001-03579</w:t>
            </w:r>
          </w:p>
        </w:tc>
      </w:tr>
      <w:tr>
        <w:trPr/>
        <w:tc>
          <w:tcPr>
            <w:tcW w:w="6544" w:type="dxa"/>
            <w:tcBorders/>
            <w:vAlign w:val="center"/>
          </w:tcPr>
          <w:p>
            <w:pPr>
              <w:pStyle w:val="TableContents"/>
              <w:bidi w:val="0"/>
              <w:spacing w:before="0" w:after="283"/>
              <w:jc w:val="left"/>
              <w:rPr/>
            </w:pPr>
            <w:r>
              <w:rPr/>
              <w:t>Address of Issuer</w:t>
            </w:r>
          </w:p>
        </w:tc>
        <w:tc>
          <w:tcPr>
            <w:tcW w:w="3661" w:type="dxa"/>
            <w:tcBorders/>
            <w:vAlign w:val="center"/>
          </w:tcPr>
          <w:p>
            <w:pPr>
              <w:pStyle w:val="TableContents"/>
              <w:bidi w:val="0"/>
              <w:spacing w:before="0" w:after="0"/>
              <w:jc w:val="left"/>
              <w:rPr/>
            </w:pPr>
            <w:r>
              <w:rPr/>
              <w:t>27 Waterview Drive</w:t>
              <w:br/>
              <w:t>Shelton</w:t>
              <w:br/>
              <w:t xml:space="preserve">CONNECTICUT </w:t>
              <w:br/>
              <w:t>06484</w:t>
            </w:r>
          </w:p>
        </w:tc>
      </w:tr>
      <w:tr>
        <w:trPr/>
        <w:tc>
          <w:tcPr>
            <w:tcW w:w="6544" w:type="dxa"/>
            <w:tcBorders/>
            <w:vAlign w:val="center"/>
          </w:tcPr>
          <w:p>
            <w:pPr>
              <w:pStyle w:val="TableContents"/>
              <w:bidi w:val="0"/>
              <w:spacing w:before="0" w:after="283"/>
              <w:jc w:val="left"/>
              <w:rPr/>
            </w:pPr>
            <w:r>
              <w:rPr/>
              <w:t>Phone</w:t>
            </w:r>
          </w:p>
        </w:tc>
        <w:tc>
          <w:tcPr>
            <w:tcW w:w="3661" w:type="dxa"/>
            <w:tcBorders/>
            <w:vAlign w:val="center"/>
          </w:tcPr>
          <w:p>
            <w:pPr>
              <w:pStyle w:val="TableContents"/>
              <w:bidi w:val="0"/>
              <w:spacing w:before="0" w:after="0"/>
              <w:jc w:val="left"/>
              <w:rPr/>
            </w:pPr>
            <w:r>
              <w:rPr/>
              <w:t>203-922-4000</w:t>
            </w:r>
          </w:p>
        </w:tc>
      </w:tr>
      <w:tr>
        <w:trPr/>
        <w:tc>
          <w:tcPr>
            <w:tcW w:w="6544" w:type="dxa"/>
            <w:tcBorders/>
            <w:vAlign w:val="center"/>
          </w:tcPr>
          <w:p>
            <w:pPr>
              <w:pStyle w:val="TableContents"/>
              <w:bidi w:val="0"/>
              <w:spacing w:before="0" w:after="283"/>
              <w:jc w:val="left"/>
              <w:rPr/>
            </w:pPr>
            <w:r>
              <w:rPr/>
              <w:t>Name of Person for Whose Account the Securities are To Be Sold</w:t>
            </w:r>
          </w:p>
        </w:tc>
        <w:tc>
          <w:tcPr>
            <w:tcW w:w="3661" w:type="dxa"/>
            <w:tcBorders/>
            <w:vAlign w:val="center"/>
          </w:tcPr>
          <w:p>
            <w:pPr>
              <w:pStyle w:val="TableContents"/>
              <w:bidi w:val="0"/>
              <w:spacing w:before="0" w:after="0"/>
              <w:jc w:val="left"/>
              <w:rPr/>
            </w:pPr>
            <w:r>
              <w:rPr/>
              <w:t>DEBORAH PFEIFFER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4" w:type="dxa"/>
            <w:tcBorders/>
            <w:vAlign w:val="center"/>
          </w:tcPr>
          <w:p>
            <w:pPr>
              <w:pStyle w:val="TableContents"/>
              <w:bidi w:val="0"/>
              <w:spacing w:before="0" w:after="283"/>
              <w:jc w:val="left"/>
              <w:rPr/>
            </w:pPr>
            <w:r>
              <w:rPr/>
              <w:t>Relationship to Issuer</w:t>
            </w:r>
          </w:p>
        </w:tc>
        <w:tc>
          <w:tcPr>
            <w:tcW w:w="36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18750</w:t>
            </w:r>
          </w:p>
        </w:tc>
        <w:tc>
          <w:tcPr>
            <w:tcW w:w="1385" w:type="dxa"/>
            <w:tcBorders/>
            <w:vAlign w:val="center"/>
          </w:tcPr>
          <w:p>
            <w:pPr>
              <w:pStyle w:val="TableContents"/>
              <w:bidi w:val="0"/>
              <w:spacing w:before="0" w:after="283"/>
              <w:jc w:val="left"/>
              <w:rPr/>
            </w:pPr>
            <w:r>
              <w:rPr/>
              <w:t>296250.00</w:t>
            </w:r>
          </w:p>
        </w:tc>
        <w:tc>
          <w:tcPr>
            <w:tcW w:w="1559" w:type="dxa"/>
            <w:tcBorders/>
            <w:vAlign w:val="center"/>
          </w:tcPr>
          <w:p>
            <w:pPr>
              <w:pStyle w:val="TableContents"/>
              <w:bidi w:val="0"/>
              <w:spacing w:before="0" w:after="283"/>
              <w:jc w:val="left"/>
              <w:rPr/>
            </w:pPr>
            <w:r>
              <w:rPr/>
              <w:t>135441425</w:t>
            </w:r>
          </w:p>
        </w:tc>
        <w:tc>
          <w:tcPr>
            <w:tcW w:w="1570" w:type="dxa"/>
            <w:tcBorders/>
            <w:vAlign w:val="center"/>
          </w:tcPr>
          <w:p>
            <w:pPr>
              <w:pStyle w:val="TableContents"/>
              <w:bidi w:val="0"/>
              <w:spacing w:before="0" w:after="283"/>
              <w:jc w:val="left"/>
              <w:rPr/>
            </w:pPr>
            <w:r>
              <w:rPr/>
              <w:t>05/29/2026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18750</w:t>
            </w:r>
          </w:p>
        </w:tc>
        <w:tc>
          <w:tcPr>
            <w:tcW w:w="1078" w:type="dxa"/>
            <w:tcBorders/>
            <w:vAlign w:val="center"/>
          </w:tcPr>
          <w:p>
            <w:pPr>
              <w:pStyle w:val="TableContents"/>
              <w:bidi w:val="0"/>
              <w:spacing w:before="0" w:after="283"/>
              <w:jc w:val="left"/>
              <w:rPr/>
            </w:pPr>
            <w:r>
              <w:rPr/>
              <w:t>02/28/2023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3"/>
        <w:gridCol w:w="2899"/>
        <w:gridCol w:w="936"/>
        <w:gridCol w:w="1550"/>
        <w:gridCol w:w="1747"/>
      </w:tblGrid>
      <w:tr>
        <w:trPr/>
        <w:tc>
          <w:tcPr>
            <w:tcW w:w="3073"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3" w:type="dxa"/>
            <w:tcBorders/>
            <w:vAlign w:val="center"/>
          </w:tcPr>
          <w:p>
            <w:pPr>
              <w:pStyle w:val="TableContents"/>
              <w:bidi w:val="0"/>
              <w:spacing w:before="0" w:after="283"/>
              <w:jc w:val="left"/>
              <w:rPr/>
            </w:pPr>
            <w:r>
              <w:rPr/>
              <w:t>10b5-1 Sales for DEBORAH PFEIFFER</w:t>
              <w:br/>
              <w:t>27 Waterview Drive</w:t>
              <w:br/>
              <w:t>Shelton   CT   06484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05/22/2026</w:t>
            </w:r>
          </w:p>
        </w:tc>
        <w:tc>
          <w:tcPr>
            <w:tcW w:w="1550" w:type="dxa"/>
            <w:tcBorders/>
            <w:vAlign w:val="center"/>
          </w:tcPr>
          <w:p>
            <w:pPr>
              <w:pStyle w:val="TableContents"/>
              <w:bidi w:val="0"/>
              <w:spacing w:before="0" w:after="283"/>
              <w:jc w:val="left"/>
              <w:rPr/>
            </w:pPr>
            <w:r>
              <w:rPr/>
              <w:t>23075</w:t>
            </w:r>
          </w:p>
        </w:tc>
        <w:tc>
          <w:tcPr>
            <w:tcW w:w="1747" w:type="dxa"/>
            <w:tcBorders/>
            <w:vAlign w:val="center"/>
          </w:tcPr>
          <w:p>
            <w:pPr>
              <w:pStyle w:val="TableContents"/>
              <w:bidi w:val="0"/>
              <w:spacing w:before="0" w:after="283"/>
              <w:jc w:val="left"/>
              <w:rPr/>
            </w:pPr>
            <w:r>
              <w:rPr/>
              <w:t>357240.23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02/28/2023 through 06/08/2023.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05/29/2026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02/20/2026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Deborah Pfeiffer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3249</Characters>
  <CharactersWithSpaces>3829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