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Everett Todd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President of SendTech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16.895</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86,048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exercises and broker-assisted sales transactions reported were effected pursuant to a Rule 10b5-1 trading plan adopted by the Reporting Person on June 11, 2026 during the Company's open window period (the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 is a weighted average price. This transaction was executed in multiple transactions at prices ranging from $16.69 to $17.04,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Todd A. Everett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2662"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3667</Characters>
  <CharactersWithSpaces>4272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